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4EE" w:rsidRDefault="005A5E84" w:rsidP="005A5E84">
      <w:pPr>
        <w:jc w:val="center"/>
        <w:rPr>
          <w:b/>
          <w:u w:val="single"/>
        </w:rPr>
      </w:pPr>
      <w:r>
        <w:rPr>
          <w:b/>
          <w:u w:val="single"/>
        </w:rPr>
        <w:t xml:space="preserve">Minutes of the Public Meeting of the </w:t>
      </w:r>
      <w:proofErr w:type="spellStart"/>
      <w:r>
        <w:rPr>
          <w:b/>
          <w:u w:val="single"/>
        </w:rPr>
        <w:t>Dunsden</w:t>
      </w:r>
      <w:proofErr w:type="spellEnd"/>
      <w:r>
        <w:rPr>
          <w:b/>
          <w:u w:val="single"/>
        </w:rPr>
        <w:t xml:space="preserve"> Owen Association</w:t>
      </w:r>
    </w:p>
    <w:p w:rsidR="005A5E84" w:rsidRDefault="005A5E84" w:rsidP="005A5E84">
      <w:pPr>
        <w:jc w:val="center"/>
        <w:rPr>
          <w:b/>
          <w:u w:val="single"/>
        </w:rPr>
      </w:pPr>
    </w:p>
    <w:p w:rsidR="005A5E84" w:rsidRDefault="005A5E84" w:rsidP="005A5E84">
      <w:pPr>
        <w:jc w:val="center"/>
        <w:rPr>
          <w:b/>
          <w:u w:val="single"/>
        </w:rPr>
      </w:pPr>
      <w:r>
        <w:rPr>
          <w:b/>
          <w:u w:val="single"/>
        </w:rPr>
        <w:t>Tuesday, 28</w:t>
      </w:r>
      <w:r w:rsidRPr="005A5E84">
        <w:rPr>
          <w:b/>
          <w:u w:val="single"/>
          <w:vertAlign w:val="superscript"/>
        </w:rPr>
        <w:t>th</w:t>
      </w:r>
      <w:r>
        <w:rPr>
          <w:b/>
          <w:u w:val="single"/>
        </w:rPr>
        <w:t xml:space="preserve"> January at 7.30pm</w:t>
      </w:r>
    </w:p>
    <w:p w:rsidR="005A5E84" w:rsidRDefault="005A5E84" w:rsidP="005A5E84">
      <w:pPr>
        <w:jc w:val="center"/>
        <w:rPr>
          <w:b/>
          <w:u w:val="single"/>
        </w:rPr>
      </w:pPr>
    </w:p>
    <w:p w:rsidR="005A5E84" w:rsidRDefault="005A5E84" w:rsidP="005A5E84">
      <w:pPr>
        <w:jc w:val="center"/>
        <w:rPr>
          <w:b/>
          <w:u w:val="single"/>
        </w:rPr>
      </w:pPr>
      <w:proofErr w:type="gramStart"/>
      <w:r>
        <w:rPr>
          <w:b/>
          <w:u w:val="single"/>
        </w:rPr>
        <w:t>at</w:t>
      </w:r>
      <w:proofErr w:type="gramEnd"/>
      <w:r>
        <w:rPr>
          <w:b/>
          <w:u w:val="single"/>
        </w:rPr>
        <w:t xml:space="preserve"> Eye &amp; </w:t>
      </w:r>
      <w:proofErr w:type="spellStart"/>
      <w:r>
        <w:rPr>
          <w:b/>
          <w:u w:val="single"/>
        </w:rPr>
        <w:t>Dunsden</w:t>
      </w:r>
      <w:proofErr w:type="spellEnd"/>
      <w:r>
        <w:rPr>
          <w:b/>
          <w:u w:val="single"/>
        </w:rPr>
        <w:t xml:space="preserve"> Village Hall</w:t>
      </w:r>
    </w:p>
    <w:p w:rsidR="00CC37C2" w:rsidRDefault="00CC37C2" w:rsidP="005A5E84">
      <w:pPr>
        <w:jc w:val="center"/>
        <w:rPr>
          <w:b/>
          <w:u w:val="single"/>
        </w:rPr>
      </w:pPr>
    </w:p>
    <w:p w:rsidR="00CC37C2" w:rsidRDefault="00CC37C2" w:rsidP="005A5E84">
      <w:pPr>
        <w:jc w:val="center"/>
        <w:rPr>
          <w:b/>
          <w:u w:val="single"/>
        </w:rPr>
      </w:pPr>
    </w:p>
    <w:p w:rsidR="00CC37C2" w:rsidRPr="00CC37C2" w:rsidRDefault="00CC37C2" w:rsidP="00CC37C2">
      <w:r w:rsidRPr="00CC37C2">
        <w:rPr>
          <w:b/>
          <w:u w:val="single"/>
        </w:rPr>
        <w:t>Attendees:</w:t>
      </w:r>
      <w:r>
        <w:t xml:space="preserve">  </w:t>
      </w:r>
      <w:r w:rsidRPr="00CC37C2">
        <w:t>Jennifer</w:t>
      </w:r>
      <w:r>
        <w:t xml:space="preserve"> Leach, David Woodward, John </w:t>
      </w:r>
      <w:proofErr w:type="spellStart"/>
      <w:r>
        <w:t>Bodman</w:t>
      </w:r>
      <w:proofErr w:type="spellEnd"/>
      <w:r>
        <w:t xml:space="preserve">, Linda </w:t>
      </w:r>
      <w:proofErr w:type="spellStart"/>
      <w:r>
        <w:t>Glithro</w:t>
      </w:r>
      <w:proofErr w:type="spellEnd"/>
      <w:r>
        <w:t xml:space="preserve">, Beth &amp; John </w:t>
      </w:r>
      <w:proofErr w:type="spellStart"/>
      <w:r>
        <w:t>Timms</w:t>
      </w:r>
      <w:proofErr w:type="spellEnd"/>
      <w:r>
        <w:t xml:space="preserve"> and members of the public.</w:t>
      </w:r>
    </w:p>
    <w:p w:rsidR="005A5E84" w:rsidRPr="005A5E84" w:rsidRDefault="005A5E84" w:rsidP="005A5E84">
      <w:pPr>
        <w:jc w:val="center"/>
        <w:rPr>
          <w:b/>
        </w:rPr>
      </w:pPr>
    </w:p>
    <w:p w:rsidR="005A5E84" w:rsidRDefault="005A5E84" w:rsidP="005A5E84">
      <w:r w:rsidRPr="005A5E84">
        <w:rPr>
          <w:b/>
        </w:rPr>
        <w:t>Introduction:</w:t>
      </w:r>
      <w:r>
        <w:tab/>
      </w:r>
      <w:r>
        <w:tab/>
        <w:t>Announcement that the letter announcing that we had been awarded a Lottery Heritage Fund grant had arrived on Saturday, 25</w:t>
      </w:r>
      <w:r w:rsidRPr="005A5E84">
        <w:rPr>
          <w:vertAlign w:val="superscript"/>
        </w:rPr>
        <w:t>th</w:t>
      </w:r>
      <w:r>
        <w:t xml:space="preserve"> January.</w:t>
      </w:r>
    </w:p>
    <w:p w:rsidR="005A5E84" w:rsidRDefault="005A5E84" w:rsidP="005A5E84"/>
    <w:p w:rsidR="005A5E84" w:rsidRDefault="005A5E84" w:rsidP="005A5E84">
      <w:r>
        <w:t>The aim of this public meeting is to go through the different projects/aspects of what we plan for the next year and the future.</w:t>
      </w:r>
    </w:p>
    <w:p w:rsidR="005A5E84" w:rsidRPr="005A5E84" w:rsidRDefault="005A5E84" w:rsidP="005A5E84">
      <w:pPr>
        <w:rPr>
          <w:b/>
        </w:rPr>
      </w:pPr>
    </w:p>
    <w:p w:rsidR="005A5E84" w:rsidRPr="005A5E84" w:rsidRDefault="005A5E84" w:rsidP="005A5E84">
      <w:pPr>
        <w:pStyle w:val="ListParagraph"/>
        <w:numPr>
          <w:ilvl w:val="0"/>
          <w:numId w:val="1"/>
        </w:numPr>
        <w:rPr>
          <w:b/>
        </w:rPr>
      </w:pPr>
      <w:r w:rsidRPr="005A5E84">
        <w:rPr>
          <w:b/>
          <w:u w:val="single"/>
        </w:rPr>
        <w:t xml:space="preserve">Launch of Website  </w:t>
      </w:r>
    </w:p>
    <w:p w:rsidR="005A5E84" w:rsidRDefault="005A5E84" w:rsidP="005A5E84">
      <w:pPr>
        <w:pStyle w:val="ListParagraph"/>
        <w:ind w:left="780"/>
      </w:pPr>
      <w:proofErr w:type="gramStart"/>
      <w:r w:rsidRPr="005A5E84">
        <w:t>The logo</w:t>
      </w:r>
      <w:r>
        <w:t>,</w:t>
      </w:r>
      <w:r w:rsidRPr="005A5E84">
        <w:t xml:space="preserve"> </w:t>
      </w:r>
      <w:r>
        <w:t>based on Wilfred Owen’s handwriting,</w:t>
      </w:r>
      <w:r w:rsidRPr="005A5E84">
        <w:t xml:space="preserve"> has been</w:t>
      </w:r>
      <w:r>
        <w:t xml:space="preserve"> </w:t>
      </w:r>
      <w:r w:rsidRPr="005A5E84">
        <w:t>produced</w:t>
      </w:r>
      <w:r>
        <w:t xml:space="preserve"> by design students from Reading University</w:t>
      </w:r>
      <w:proofErr w:type="gramEnd"/>
      <w:r>
        <w:t xml:space="preserve">. The website will be based on </w:t>
      </w:r>
      <w:r w:rsidRPr="005A5E84">
        <w:t>Wilfred Owen’</w:t>
      </w:r>
      <w:r>
        <w:t xml:space="preserve">s time in </w:t>
      </w:r>
      <w:proofErr w:type="spellStart"/>
      <w:r>
        <w:t>Dunsden</w:t>
      </w:r>
      <w:proofErr w:type="spellEnd"/>
      <w:r>
        <w:t xml:space="preserve"> and will be where people can find out about the trail of places connected with Wilfred Owen and also any events taking place.</w:t>
      </w:r>
    </w:p>
    <w:p w:rsidR="00CC37C2" w:rsidRDefault="00CC37C2" w:rsidP="005A5E84">
      <w:pPr>
        <w:pStyle w:val="ListParagraph"/>
        <w:ind w:left="780"/>
      </w:pPr>
      <w:r>
        <w:t>There will be links to the Wilfred Owen Society and Reading Museum and the Heritage Lottery logo will be prominently displayed above the banner on the website to signify the funding we have received from them,</w:t>
      </w:r>
    </w:p>
    <w:p w:rsidR="00CC37C2" w:rsidRDefault="00CC37C2" w:rsidP="005A5E84">
      <w:pPr>
        <w:pStyle w:val="ListParagraph"/>
        <w:ind w:left="780"/>
      </w:pPr>
    </w:p>
    <w:p w:rsidR="00CC37C2" w:rsidRPr="00CC37C2" w:rsidRDefault="00CC37C2" w:rsidP="00CC37C2">
      <w:pPr>
        <w:pStyle w:val="ListParagraph"/>
        <w:numPr>
          <w:ilvl w:val="0"/>
          <w:numId w:val="1"/>
        </w:numPr>
      </w:pPr>
      <w:r>
        <w:rPr>
          <w:b/>
          <w:u w:val="single"/>
        </w:rPr>
        <w:t>The Wilfred Owen Trail</w:t>
      </w:r>
    </w:p>
    <w:p w:rsidR="00CC37C2" w:rsidRDefault="00CC37C2" w:rsidP="00CC37C2">
      <w:pPr>
        <w:pStyle w:val="ListParagraph"/>
        <w:ind w:left="780"/>
      </w:pPr>
      <w:r>
        <w:t>Jennifer Leach, helped by Reading University students has been responsible for this.</w:t>
      </w:r>
    </w:p>
    <w:p w:rsidR="00CC37C2" w:rsidRDefault="00CC37C2" w:rsidP="00CC37C2">
      <w:pPr>
        <w:pStyle w:val="ListParagraph"/>
        <w:ind w:left="780"/>
      </w:pPr>
      <w:r>
        <w:t>The Trail first and foremost should be accessible an</w:t>
      </w:r>
      <w:r w:rsidR="00D90036">
        <w:t>d downloadable onto smartphones, plus there will be a paper format and details on the website.</w:t>
      </w:r>
      <w:r>
        <w:t xml:space="preserve">  It will introduce the letters Owen wrote from </w:t>
      </w:r>
      <w:proofErr w:type="spellStart"/>
      <w:r>
        <w:t>Dunsden</w:t>
      </w:r>
      <w:proofErr w:type="spellEnd"/>
      <w:r>
        <w:t>, giving a</w:t>
      </w:r>
      <w:r w:rsidR="00D90036">
        <w:t xml:space="preserve"> unique picture of life here at the turn of the century and will therefore be an interesting mix of Owen and </w:t>
      </w:r>
      <w:proofErr w:type="spellStart"/>
      <w:r w:rsidR="00D90036">
        <w:t>Dunsden</w:t>
      </w:r>
      <w:proofErr w:type="spellEnd"/>
      <w:r w:rsidR="00D90036">
        <w:t>.</w:t>
      </w:r>
    </w:p>
    <w:p w:rsidR="00D90036" w:rsidRDefault="00D90036" w:rsidP="00CC37C2">
      <w:pPr>
        <w:pStyle w:val="ListParagraph"/>
        <w:ind w:left="780"/>
      </w:pPr>
      <w:r>
        <w:t xml:space="preserve">Two actors will speak Owen’s words and auditions will take place to find an authentic accent.  Archive pictures will help make it very visual as well as audio.  Recording the script and capturing visuals will be done, </w:t>
      </w:r>
      <w:proofErr w:type="gramStart"/>
      <w:r>
        <w:t>then</w:t>
      </w:r>
      <w:proofErr w:type="gramEnd"/>
      <w:r>
        <w:t xml:space="preserve"> it will be handed to students to produce.</w:t>
      </w:r>
    </w:p>
    <w:p w:rsidR="00D90036" w:rsidRDefault="00D90036" w:rsidP="00CC37C2">
      <w:pPr>
        <w:pStyle w:val="ListParagraph"/>
        <w:ind w:left="780"/>
        <w:rPr>
          <w:b/>
        </w:rPr>
      </w:pPr>
      <w:r w:rsidRPr="00D90036">
        <w:rPr>
          <w:b/>
        </w:rPr>
        <w:t>We need as much visual images as possible, so if anyone has old photos of the area then we would like them to get in touch with us.</w:t>
      </w:r>
    </w:p>
    <w:p w:rsidR="00D90036" w:rsidRDefault="00D90036" w:rsidP="00CC37C2">
      <w:pPr>
        <w:pStyle w:val="ListParagraph"/>
        <w:ind w:left="780"/>
        <w:rPr>
          <w:b/>
        </w:rPr>
      </w:pPr>
    </w:p>
    <w:p w:rsidR="00D90036" w:rsidRPr="00D90036" w:rsidRDefault="00D90036" w:rsidP="00D90036">
      <w:pPr>
        <w:pStyle w:val="ListParagraph"/>
        <w:numPr>
          <w:ilvl w:val="0"/>
          <w:numId w:val="1"/>
        </w:numPr>
        <w:rPr>
          <w:b/>
        </w:rPr>
      </w:pPr>
      <w:r>
        <w:rPr>
          <w:b/>
          <w:u w:val="single"/>
        </w:rPr>
        <w:t>Oral History</w:t>
      </w:r>
    </w:p>
    <w:p w:rsidR="00D90036" w:rsidRDefault="00D90036" w:rsidP="00D90036">
      <w:pPr>
        <w:ind w:left="780"/>
      </w:pPr>
      <w:r>
        <w:t xml:space="preserve">Two families, the </w:t>
      </w:r>
      <w:proofErr w:type="gramStart"/>
      <w:r>
        <w:t>Ambrose’s</w:t>
      </w:r>
      <w:proofErr w:type="gramEnd"/>
      <w:r>
        <w:t xml:space="preserve"> and </w:t>
      </w:r>
      <w:proofErr w:type="spellStart"/>
      <w:r>
        <w:t>Rampson’s</w:t>
      </w:r>
      <w:proofErr w:type="spellEnd"/>
      <w:r>
        <w:t xml:space="preserve">, were mentioned Owen’s letters.  These letters will be recorded and incorporated into the Trail.  </w:t>
      </w:r>
    </w:p>
    <w:p w:rsidR="00D90036" w:rsidRDefault="00D90036" w:rsidP="00D90036">
      <w:pPr>
        <w:ind w:left="780"/>
      </w:pPr>
      <w:r>
        <w:t xml:space="preserve">We are interested in people contributing memories of </w:t>
      </w:r>
      <w:proofErr w:type="spellStart"/>
      <w:r>
        <w:t>Dunsden</w:t>
      </w:r>
      <w:proofErr w:type="spellEnd"/>
      <w:r>
        <w:t xml:space="preserve"> in the past to get a fuller picture of the area as it was.</w:t>
      </w:r>
      <w:r w:rsidR="00AC2EF1">
        <w:t xml:space="preserve">  We are hoping that there are people who might know about Owen’s revolver or other objects that were connected with Owen.</w:t>
      </w:r>
    </w:p>
    <w:p w:rsidR="00AC2EF1" w:rsidRDefault="00AC2EF1" w:rsidP="00D90036">
      <w:pPr>
        <w:ind w:left="780"/>
      </w:pPr>
      <w:r>
        <w:t>We are hoping that students from the Museum of English Rural Life might take on the oral history aspect as a project.</w:t>
      </w:r>
    </w:p>
    <w:p w:rsidR="00AC2EF1" w:rsidRDefault="00AC2EF1" w:rsidP="00D90036">
      <w:pPr>
        <w:ind w:left="780"/>
      </w:pPr>
    </w:p>
    <w:p w:rsidR="00AC2EF1" w:rsidRDefault="00AC2EF1" w:rsidP="00AC2EF1">
      <w:pPr>
        <w:pStyle w:val="ListParagraph"/>
        <w:numPr>
          <w:ilvl w:val="0"/>
          <w:numId w:val="1"/>
        </w:numPr>
        <w:rPr>
          <w:b/>
          <w:u w:val="single"/>
        </w:rPr>
      </w:pPr>
      <w:r w:rsidRPr="00AC2EF1">
        <w:rPr>
          <w:b/>
          <w:u w:val="single"/>
        </w:rPr>
        <w:t>Exhibition</w:t>
      </w:r>
    </w:p>
    <w:p w:rsidR="00BD71AD" w:rsidRDefault="00BD71AD" w:rsidP="00BD71AD">
      <w:pPr>
        <w:pStyle w:val="ListParagraph"/>
        <w:ind w:left="780"/>
      </w:pPr>
      <w:r>
        <w:t xml:space="preserve">The Exhibition will hope to display the </w:t>
      </w:r>
      <w:proofErr w:type="gramStart"/>
      <w:r>
        <w:t>war time</w:t>
      </w:r>
      <w:proofErr w:type="gramEnd"/>
      <w:r>
        <w:t xml:space="preserve"> stories of the people in </w:t>
      </w:r>
      <w:proofErr w:type="spellStart"/>
      <w:r>
        <w:t>Dunsden</w:t>
      </w:r>
      <w:proofErr w:type="spellEnd"/>
      <w:r>
        <w:t xml:space="preserve"> and how the war changed their lives.  It will also feature Wilfred Owen’s time in </w:t>
      </w:r>
      <w:proofErr w:type="spellStart"/>
      <w:r>
        <w:t>Dunsden</w:t>
      </w:r>
      <w:proofErr w:type="spellEnd"/>
      <w:r>
        <w:t>.</w:t>
      </w:r>
    </w:p>
    <w:p w:rsidR="00BD71AD" w:rsidRPr="00BD71AD" w:rsidRDefault="00BD71AD" w:rsidP="00BD71AD">
      <w:pPr>
        <w:pStyle w:val="ListParagraph"/>
        <w:ind w:left="780"/>
      </w:pPr>
    </w:p>
    <w:p w:rsidR="00CC37C2" w:rsidRDefault="00AC2EF1" w:rsidP="005A5E84">
      <w:pPr>
        <w:pStyle w:val="ListParagraph"/>
        <w:ind w:left="780"/>
      </w:pPr>
      <w:r>
        <w:t xml:space="preserve">Harry Staff has been researching the names of soldiers </w:t>
      </w:r>
      <w:proofErr w:type="gramStart"/>
      <w:r>
        <w:t xml:space="preserve">from  </w:t>
      </w:r>
      <w:proofErr w:type="spellStart"/>
      <w:r>
        <w:t>Oxfordshire</w:t>
      </w:r>
      <w:proofErr w:type="spellEnd"/>
      <w:proofErr w:type="gramEnd"/>
      <w:r>
        <w:t xml:space="preserve"> who died in WW1 and has done some research for us on the names on the War Memorial on </w:t>
      </w:r>
      <w:proofErr w:type="spellStart"/>
      <w:r>
        <w:t>Dunsden</w:t>
      </w:r>
      <w:proofErr w:type="spellEnd"/>
      <w:r>
        <w:t xml:space="preserve"> Green and the one buried in </w:t>
      </w:r>
      <w:proofErr w:type="spellStart"/>
      <w:r>
        <w:t>Dunsden</w:t>
      </w:r>
      <w:proofErr w:type="spellEnd"/>
      <w:r>
        <w:t xml:space="preserve"> Churchyard.  He has researched the official details but we do not have their life histories.</w:t>
      </w:r>
    </w:p>
    <w:p w:rsidR="00BD71AD" w:rsidRDefault="00BD71AD" w:rsidP="005A5E84">
      <w:pPr>
        <w:pStyle w:val="ListParagraph"/>
        <w:ind w:left="780"/>
      </w:pPr>
    </w:p>
    <w:p w:rsidR="00AC2EF1" w:rsidRDefault="00AC2EF1" w:rsidP="005A5E84">
      <w:pPr>
        <w:pStyle w:val="ListParagraph"/>
        <w:ind w:left="780"/>
      </w:pPr>
      <w:r>
        <w:t xml:space="preserve">Mike </w:t>
      </w:r>
      <w:proofErr w:type="spellStart"/>
      <w:r w:rsidRPr="00AC2EF1">
        <w:rPr>
          <w:highlight w:val="yellow"/>
        </w:rPr>
        <w:t>xxxxx</w:t>
      </w:r>
      <w:proofErr w:type="spellEnd"/>
      <w:r>
        <w:t xml:space="preserve"> has been researching men who fell from Henley and recently put on an </w:t>
      </w:r>
      <w:proofErr w:type="spellStart"/>
      <w:r>
        <w:t>exhibiton</w:t>
      </w:r>
      <w:proofErr w:type="spellEnd"/>
      <w:r>
        <w:t xml:space="preserve"> based on his research. </w:t>
      </w:r>
      <w:r w:rsidR="00BD71AD">
        <w:t xml:space="preserve"> “</w:t>
      </w:r>
      <w:r w:rsidR="00AC0467">
        <w:t>For too many years men have just b</w:t>
      </w:r>
      <w:r w:rsidR="00BD71AD">
        <w:t>een names on memorials whereas ‘</w:t>
      </w:r>
      <w:r w:rsidR="00AC0467">
        <w:t>Each one was some mother’s son</w:t>
      </w:r>
      <w:r w:rsidR="00BD71AD">
        <w:t>’</w:t>
      </w:r>
      <w:r w:rsidR="00AC0467">
        <w:t xml:space="preserve">”.  Mike has records of 15 men who died in WW1 from </w:t>
      </w:r>
      <w:proofErr w:type="spellStart"/>
      <w:r w:rsidR="00AC0467">
        <w:t>Dunsden</w:t>
      </w:r>
      <w:proofErr w:type="spellEnd"/>
      <w:r w:rsidR="00AC0467">
        <w:t xml:space="preserve"> and photos.  He attended the last exhibition of WW1 Memorabilia and has photographs of people featured in that project.</w:t>
      </w:r>
    </w:p>
    <w:p w:rsidR="005A5E84" w:rsidRDefault="00AC0467" w:rsidP="005A5E84">
      <w:pPr>
        <w:pStyle w:val="ListParagraph"/>
        <w:ind w:left="780"/>
        <w:rPr>
          <w:b/>
        </w:rPr>
      </w:pPr>
      <w:r>
        <w:t xml:space="preserve">Mike was at the meeting and explained that he is writing a </w:t>
      </w:r>
      <w:proofErr w:type="gramStart"/>
      <w:r>
        <w:t>book which</w:t>
      </w:r>
      <w:proofErr w:type="gramEnd"/>
      <w:r>
        <w:t xml:space="preserve"> has a chapter on </w:t>
      </w:r>
      <w:proofErr w:type="spellStart"/>
      <w:r>
        <w:t>Dunsden</w:t>
      </w:r>
      <w:proofErr w:type="spellEnd"/>
      <w:r>
        <w:t xml:space="preserve"> and is to be published in August 2014, however as he received Heritage Grant funding he is not allowed to sell it.   It will be printed by the Henley Standard and anyone wishing to obtain a copy will need to contribute £10 to his project </w:t>
      </w:r>
      <w:r w:rsidR="00BD71AD">
        <w:t>‘</w:t>
      </w:r>
      <w:r w:rsidR="00BD71AD" w:rsidRPr="00BD71AD">
        <w:rPr>
          <w:rFonts w:cs="Calibri"/>
          <w:b/>
          <w:bCs/>
          <w:color w:val="535353"/>
        </w:rPr>
        <w:t>Lest we forget - Each one was some mother's son</w:t>
      </w:r>
      <w:r w:rsidR="00BD71AD">
        <w:rPr>
          <w:rFonts w:cs="Calibri"/>
          <w:b/>
          <w:bCs/>
          <w:color w:val="535353"/>
        </w:rPr>
        <w:t xml:space="preserve">’ </w:t>
      </w:r>
      <w:hyperlink r:id="rId7" w:history="1">
        <w:r w:rsidR="00BD71AD" w:rsidRPr="00BD71AD">
          <w:rPr>
            <w:rStyle w:val="Hyperlink"/>
            <w:rFonts w:cs="Calibri"/>
            <w:b/>
            <w:bCs/>
            <w:sz w:val="22"/>
            <w:szCs w:val="22"/>
          </w:rPr>
          <w:t>http://www.henley-lestweforget.co.uk</w:t>
        </w:r>
      </w:hyperlink>
      <w:r w:rsidR="00BD71AD" w:rsidRPr="00BD71AD">
        <w:rPr>
          <w:rFonts w:cs="Calibri"/>
          <w:b/>
          <w:bCs/>
          <w:color w:val="535353"/>
        </w:rPr>
        <w:t xml:space="preserve"> </w:t>
      </w:r>
    </w:p>
    <w:p w:rsidR="00BD71AD" w:rsidRDefault="00BD71AD" w:rsidP="005A5E84">
      <w:pPr>
        <w:pStyle w:val="ListParagraph"/>
        <w:ind w:left="780"/>
      </w:pPr>
    </w:p>
    <w:p w:rsidR="00BD71AD" w:rsidRDefault="00BD71AD" w:rsidP="005A5E84">
      <w:pPr>
        <w:pStyle w:val="ListParagraph"/>
        <w:ind w:left="780"/>
      </w:pPr>
      <w:r>
        <w:t xml:space="preserve">A new member of </w:t>
      </w:r>
      <w:proofErr w:type="spellStart"/>
      <w:r>
        <w:t>Dunsden</w:t>
      </w:r>
      <w:proofErr w:type="spellEnd"/>
      <w:r>
        <w:t xml:space="preserve"> Church, Matthew Dixon, has been for some years researching Edmund Ford.</w:t>
      </w:r>
    </w:p>
    <w:p w:rsidR="00BD71AD" w:rsidRDefault="00BD71AD" w:rsidP="005A5E84">
      <w:pPr>
        <w:pStyle w:val="ListParagraph"/>
        <w:ind w:left="780"/>
      </w:pPr>
    </w:p>
    <w:p w:rsidR="00BD71AD" w:rsidRPr="00BD71AD" w:rsidRDefault="00BD71AD" w:rsidP="00BD71AD">
      <w:pPr>
        <w:pStyle w:val="ListParagraph"/>
        <w:numPr>
          <w:ilvl w:val="0"/>
          <w:numId w:val="1"/>
        </w:numPr>
      </w:pPr>
      <w:r>
        <w:rPr>
          <w:b/>
          <w:u w:val="single"/>
        </w:rPr>
        <w:t>Vigil</w:t>
      </w:r>
    </w:p>
    <w:p w:rsidR="00BD71AD" w:rsidRDefault="00BD71AD" w:rsidP="00BD71AD">
      <w:pPr>
        <w:pStyle w:val="ListParagraph"/>
        <w:ind w:left="780"/>
      </w:pPr>
      <w:r>
        <w:t xml:space="preserve">This </w:t>
      </w:r>
      <w:r w:rsidR="00325ABE">
        <w:t xml:space="preserve">is part of a nationwide event and </w:t>
      </w:r>
      <w:r>
        <w:t xml:space="preserve">will be a candlelit event at </w:t>
      </w:r>
      <w:proofErr w:type="spellStart"/>
      <w:r>
        <w:t>Dunsden</w:t>
      </w:r>
      <w:proofErr w:type="spellEnd"/>
      <w:r>
        <w:t xml:space="preserve"> Church featuring A440, a choir of approximately 40 singers whose conductor has set 3 </w:t>
      </w:r>
      <w:r w:rsidR="00325ABE">
        <w:t xml:space="preserve">of Owen’s </w:t>
      </w:r>
      <w:r>
        <w:t>poems to music</w:t>
      </w:r>
      <w:r w:rsidR="00325ABE">
        <w:t>.</w:t>
      </w:r>
      <w:r>
        <w:t xml:space="preserve"> </w:t>
      </w:r>
    </w:p>
    <w:p w:rsidR="00325ABE" w:rsidRDefault="00325ABE" w:rsidP="00BD71AD">
      <w:pPr>
        <w:pStyle w:val="ListParagraph"/>
        <w:ind w:left="780"/>
      </w:pPr>
    </w:p>
    <w:p w:rsidR="00325ABE" w:rsidRDefault="00325ABE" w:rsidP="00325ABE">
      <w:pPr>
        <w:pStyle w:val="ListParagraph"/>
        <w:numPr>
          <w:ilvl w:val="0"/>
          <w:numId w:val="1"/>
        </w:numPr>
      </w:pPr>
      <w:r>
        <w:rPr>
          <w:b/>
          <w:u w:val="single"/>
        </w:rPr>
        <w:t xml:space="preserve">Concert at </w:t>
      </w:r>
      <w:proofErr w:type="spellStart"/>
      <w:r>
        <w:rPr>
          <w:b/>
          <w:u w:val="single"/>
        </w:rPr>
        <w:t>Dunsden</w:t>
      </w:r>
      <w:proofErr w:type="spellEnd"/>
      <w:r>
        <w:rPr>
          <w:b/>
          <w:u w:val="single"/>
        </w:rPr>
        <w:t xml:space="preserve"> Church</w:t>
      </w:r>
    </w:p>
    <w:p w:rsidR="00325ABE" w:rsidRDefault="00325ABE" w:rsidP="00325ABE">
      <w:pPr>
        <w:pStyle w:val="ListParagraph"/>
        <w:ind w:left="780"/>
      </w:pPr>
      <w:r>
        <w:t xml:space="preserve">On </w:t>
      </w:r>
      <w:r w:rsidRPr="00325ABE">
        <w:t>8</w:t>
      </w:r>
      <w:r w:rsidRPr="00325ABE">
        <w:rPr>
          <w:vertAlign w:val="superscript"/>
        </w:rPr>
        <w:t>th</w:t>
      </w:r>
      <w:r w:rsidRPr="00325ABE">
        <w:t xml:space="preserve"> </w:t>
      </w:r>
      <w:proofErr w:type="gramStart"/>
      <w:r w:rsidRPr="00325ABE">
        <w:t>November,</w:t>
      </w:r>
      <w:proofErr w:type="gramEnd"/>
      <w:r w:rsidRPr="00325ABE">
        <w:t xml:space="preserve"> 2014</w:t>
      </w:r>
      <w:r>
        <w:t xml:space="preserve"> there will be a concert based on the letters Owen wrote to his mother (600 letters altogether).  John </w:t>
      </w:r>
      <w:proofErr w:type="spellStart"/>
      <w:r>
        <w:t>Bodman</w:t>
      </w:r>
      <w:proofErr w:type="spellEnd"/>
      <w:r>
        <w:t xml:space="preserve"> his organizing this as well as the vigil mentioned above.  He is seeking 18-24 year olds to take the part of Owen in the concert; they need to be about 5’5” tall and around 10 stone in weight in order to be able to wear the WW1 </w:t>
      </w:r>
      <w:proofErr w:type="gramStart"/>
      <w:r>
        <w:t>uniform which</w:t>
      </w:r>
      <w:proofErr w:type="gramEnd"/>
      <w:r>
        <w:t xml:space="preserve"> John has been loaned.</w:t>
      </w:r>
    </w:p>
    <w:p w:rsidR="00325ABE" w:rsidRDefault="00325ABE" w:rsidP="00325ABE">
      <w:pPr>
        <w:pStyle w:val="ListParagraph"/>
        <w:ind w:left="780"/>
      </w:pPr>
      <w:r>
        <w:t>David Woodward will contact a cellist he knows and also soloists needed to sing short items.</w:t>
      </w:r>
    </w:p>
    <w:p w:rsidR="00325ABE" w:rsidRDefault="00325ABE" w:rsidP="00325ABE">
      <w:pPr>
        <w:pStyle w:val="ListParagraph"/>
        <w:ind w:left="780"/>
      </w:pPr>
      <w:r>
        <w:t xml:space="preserve">John mentioned that the Royal British Legion </w:t>
      </w:r>
      <w:proofErr w:type="gramStart"/>
      <w:r>
        <w:t>will</w:t>
      </w:r>
      <w:proofErr w:type="gramEnd"/>
      <w:r>
        <w:t xml:space="preserve"> be having their service at the war memorial on Tuesday </w:t>
      </w:r>
      <w:r w:rsidR="002D4D99">
        <w:t>11</w:t>
      </w:r>
      <w:r w:rsidR="002D4D99" w:rsidRPr="002D4D99">
        <w:rPr>
          <w:vertAlign w:val="superscript"/>
        </w:rPr>
        <w:t>th</w:t>
      </w:r>
      <w:r w:rsidR="002D4D99">
        <w:t xml:space="preserve"> November so there will be a normal service at </w:t>
      </w:r>
      <w:proofErr w:type="spellStart"/>
      <w:r w:rsidR="002D4D99">
        <w:t>Dunsden</w:t>
      </w:r>
      <w:proofErr w:type="spellEnd"/>
      <w:r w:rsidR="002D4D99">
        <w:t xml:space="preserve"> Church on Sunday 9</w:t>
      </w:r>
      <w:r w:rsidR="002D4D99" w:rsidRPr="002D4D99">
        <w:rPr>
          <w:vertAlign w:val="superscript"/>
        </w:rPr>
        <w:t>th</w:t>
      </w:r>
      <w:r w:rsidR="002D4D99">
        <w:t xml:space="preserve"> November.</w:t>
      </w:r>
    </w:p>
    <w:p w:rsidR="002D4D99" w:rsidRDefault="002D4D99" w:rsidP="00325ABE">
      <w:pPr>
        <w:pStyle w:val="ListParagraph"/>
        <w:ind w:left="780"/>
      </w:pPr>
    </w:p>
    <w:p w:rsidR="002D4D99" w:rsidRPr="002D4D99" w:rsidRDefault="002D4D99" w:rsidP="002D4D99">
      <w:pPr>
        <w:pStyle w:val="ListParagraph"/>
        <w:numPr>
          <w:ilvl w:val="0"/>
          <w:numId w:val="1"/>
        </w:numPr>
      </w:pPr>
      <w:r>
        <w:rPr>
          <w:b/>
          <w:u w:val="single"/>
        </w:rPr>
        <w:t xml:space="preserve">Visit to </w:t>
      </w:r>
      <w:proofErr w:type="spellStart"/>
      <w:r>
        <w:rPr>
          <w:b/>
          <w:u w:val="single"/>
        </w:rPr>
        <w:t>Ors</w:t>
      </w:r>
      <w:proofErr w:type="spellEnd"/>
    </w:p>
    <w:p w:rsidR="00132DEA" w:rsidRDefault="000E4576" w:rsidP="00132DEA">
      <w:pPr>
        <w:widowControl w:val="0"/>
        <w:autoSpaceDE w:val="0"/>
        <w:autoSpaceDN w:val="0"/>
        <w:adjustRightInd w:val="0"/>
        <w:ind w:left="709"/>
      </w:pPr>
      <w:r>
        <w:t>It was</w:t>
      </w:r>
      <w:r w:rsidR="002D4D99">
        <w:t xml:space="preserve"> proposed that a group visit </w:t>
      </w:r>
      <w:proofErr w:type="spellStart"/>
      <w:r w:rsidR="002D4D99">
        <w:t>Ors</w:t>
      </w:r>
      <w:proofErr w:type="spellEnd"/>
      <w:r w:rsidR="002D4D99">
        <w:t xml:space="preserve"> sometime over the summer months to strengthen </w:t>
      </w:r>
      <w:r>
        <w:t xml:space="preserve">the link already established.  Unfortunately, the </w:t>
      </w:r>
      <w:proofErr w:type="spellStart"/>
      <w:proofErr w:type="gramStart"/>
      <w:r>
        <w:t>powerpoint</w:t>
      </w:r>
      <w:proofErr w:type="spellEnd"/>
      <w:proofErr w:type="gramEnd"/>
      <w:r>
        <w:t xml:space="preserve"> slides were not available due to a computer crash</w:t>
      </w:r>
      <w:r w:rsidR="00132DEA">
        <w:t>.</w:t>
      </w:r>
      <w:r w:rsidR="009871EC">
        <w:t xml:space="preserve">  Please see below the information that the presentation would have contained.  Anyone interested in visiting </w:t>
      </w:r>
      <w:proofErr w:type="spellStart"/>
      <w:r w:rsidR="009871EC">
        <w:t>Ors</w:t>
      </w:r>
      <w:proofErr w:type="spellEnd"/>
      <w:r w:rsidR="009871EC">
        <w:t xml:space="preserve"> is asked to contact John or Beth </w:t>
      </w:r>
      <w:proofErr w:type="spellStart"/>
      <w:r w:rsidR="009871EC">
        <w:t>Timms</w:t>
      </w:r>
      <w:proofErr w:type="spellEnd"/>
      <w:r w:rsidR="009871EC">
        <w:t xml:space="preserve"> on </w:t>
      </w:r>
      <w:hyperlink r:id="rId8" w:history="1">
        <w:r w:rsidR="009871EC" w:rsidRPr="00933081">
          <w:rPr>
            <w:rStyle w:val="Hyperlink"/>
          </w:rPr>
          <w:t>beth.timms@btinternet.com</w:t>
        </w:r>
      </w:hyperlink>
      <w:r w:rsidR="009871EC">
        <w:t xml:space="preserve"> or 01189 461987.</w:t>
      </w:r>
    </w:p>
    <w:p w:rsidR="00AD1B05" w:rsidRDefault="00AD1B05" w:rsidP="00AD1B05">
      <w:pPr>
        <w:widowControl w:val="0"/>
        <w:autoSpaceDE w:val="0"/>
        <w:autoSpaceDN w:val="0"/>
        <w:adjustRightInd w:val="0"/>
        <w:rPr>
          <w:rFonts w:ascii="Calibri" w:hAnsi="Calibri" w:cs="Calibri"/>
          <w:sz w:val="30"/>
          <w:szCs w:val="30"/>
        </w:rPr>
      </w:pPr>
      <w:r>
        <w:rPr>
          <w:rFonts w:ascii="Calibri" w:hAnsi="Calibri" w:cs="Calibri"/>
          <w:sz w:val="30"/>
          <w:szCs w:val="30"/>
        </w:rPr>
        <w:t> </w:t>
      </w:r>
    </w:p>
    <w:p w:rsidR="00AD1B05" w:rsidRDefault="00AD1B05" w:rsidP="00AD1B05">
      <w:pPr>
        <w:widowControl w:val="0"/>
        <w:autoSpaceDE w:val="0"/>
        <w:autoSpaceDN w:val="0"/>
        <w:adjustRightInd w:val="0"/>
        <w:rPr>
          <w:rFonts w:ascii="Calibri" w:hAnsi="Calibri" w:cs="Calibri"/>
          <w:sz w:val="30"/>
          <w:szCs w:val="30"/>
        </w:rPr>
      </w:pPr>
      <w:r>
        <w:rPr>
          <w:rFonts w:ascii="Calibri" w:hAnsi="Calibri" w:cs="Calibri"/>
          <w:sz w:val="30"/>
          <w:szCs w:val="30"/>
        </w:rPr>
        <w:t> </w:t>
      </w:r>
    </w:p>
    <w:p w:rsidR="000E4576" w:rsidRPr="009871EC" w:rsidRDefault="000E4576" w:rsidP="009871EC">
      <w:pPr>
        <w:widowControl w:val="0"/>
        <w:autoSpaceDE w:val="0"/>
        <w:autoSpaceDN w:val="0"/>
        <w:adjustRightInd w:val="0"/>
        <w:ind w:left="709"/>
        <w:rPr>
          <w:rFonts w:ascii="Calibri" w:hAnsi="Calibri" w:cs="Calibri"/>
          <w:sz w:val="30"/>
          <w:szCs w:val="30"/>
        </w:rPr>
      </w:pPr>
      <w:r w:rsidRPr="000E4576">
        <w:rPr>
          <w:b/>
        </w:rPr>
        <w:t xml:space="preserve">The meeting was then opened up for questions/comments from members of the public </w:t>
      </w:r>
    </w:p>
    <w:p w:rsidR="000E4576" w:rsidRPr="000E4576" w:rsidRDefault="000E4576" w:rsidP="002D4D99">
      <w:pPr>
        <w:ind w:left="720"/>
      </w:pPr>
    </w:p>
    <w:p w:rsidR="000E4576" w:rsidRDefault="00D41FE4" w:rsidP="002D4D99">
      <w:pPr>
        <w:ind w:left="720"/>
      </w:pPr>
      <w:r>
        <w:t>A question</w:t>
      </w:r>
      <w:r w:rsidR="000E4576" w:rsidRPr="000E4576">
        <w:t xml:space="preserve"> asked</w:t>
      </w:r>
      <w:r w:rsidR="000E4576">
        <w:t xml:space="preserve"> about the route of the trail and was told that it starts on the Green which is where the Mission Hall once stood, was the site of the well and where the </w:t>
      </w:r>
      <w:proofErr w:type="spellStart"/>
      <w:r w:rsidR="000E4576">
        <w:t>Playhatch</w:t>
      </w:r>
      <w:proofErr w:type="spellEnd"/>
      <w:r w:rsidR="000E4576">
        <w:t xml:space="preserve"> incident (bolting horse and death of mother and child) happened.  Nearby was the Village Hall, </w:t>
      </w:r>
      <w:proofErr w:type="gramStart"/>
      <w:r w:rsidR="000E4576">
        <w:t>then</w:t>
      </w:r>
      <w:proofErr w:type="gramEnd"/>
      <w:r w:rsidR="000E4576">
        <w:t xml:space="preserve"> it proceeded to the Vicarage, the Church and </w:t>
      </w:r>
      <w:r>
        <w:t xml:space="preserve">churchyard, the Thatched Cottage on the bend after </w:t>
      </w:r>
      <w:proofErr w:type="spellStart"/>
      <w:r>
        <w:t>Bishopsland</w:t>
      </w:r>
      <w:proofErr w:type="spellEnd"/>
      <w:r>
        <w:t xml:space="preserve">, </w:t>
      </w:r>
      <w:proofErr w:type="spellStart"/>
      <w:r>
        <w:t>Alpenrose</w:t>
      </w:r>
      <w:proofErr w:type="spellEnd"/>
      <w:r>
        <w:t xml:space="preserve"> in </w:t>
      </w:r>
      <w:proofErr w:type="spellStart"/>
      <w:r>
        <w:t>Sonning</w:t>
      </w:r>
      <w:proofErr w:type="spellEnd"/>
      <w:r>
        <w:t xml:space="preserve"> Common and the house opposite </w:t>
      </w:r>
      <w:proofErr w:type="spellStart"/>
      <w:r>
        <w:t>Caversham</w:t>
      </w:r>
      <w:proofErr w:type="spellEnd"/>
      <w:r>
        <w:t xml:space="preserve"> Court in Emmer Green.</w:t>
      </w:r>
    </w:p>
    <w:p w:rsidR="00D41FE4" w:rsidRDefault="00D41FE4" w:rsidP="002D4D99">
      <w:pPr>
        <w:ind w:left="720"/>
      </w:pPr>
    </w:p>
    <w:p w:rsidR="00D41FE4" w:rsidRDefault="00D41FE4" w:rsidP="002D4D99">
      <w:pPr>
        <w:ind w:left="720"/>
      </w:pPr>
      <w:r>
        <w:t xml:space="preserve">David Bentley of </w:t>
      </w:r>
      <w:proofErr w:type="spellStart"/>
      <w:r>
        <w:t>Charvil</w:t>
      </w:r>
      <w:proofErr w:type="spellEnd"/>
      <w:r>
        <w:t xml:space="preserve"> suggested that it would be possible to look up the 15 men who died in WW1 in the </w:t>
      </w:r>
      <w:proofErr w:type="gramStart"/>
      <w:r>
        <w:t>census  of</w:t>
      </w:r>
      <w:proofErr w:type="gramEnd"/>
      <w:r>
        <w:t xml:space="preserve"> 1911 to find out more about them and it may also enable us to see a pattern of life in </w:t>
      </w:r>
      <w:proofErr w:type="spellStart"/>
      <w:r>
        <w:t>Dunsden</w:t>
      </w:r>
      <w:proofErr w:type="spellEnd"/>
      <w:r>
        <w:t xml:space="preserve"> at the time.  He volunteered to look up their birth certificates if he was given their dates of birth.  He would also check the 1901 census.</w:t>
      </w:r>
    </w:p>
    <w:p w:rsidR="00D41FE4" w:rsidRDefault="00D41FE4" w:rsidP="002D4D99">
      <w:pPr>
        <w:ind w:left="720"/>
      </w:pPr>
    </w:p>
    <w:p w:rsidR="00D41FE4" w:rsidRDefault="00D41FE4" w:rsidP="002D4D99">
      <w:pPr>
        <w:ind w:left="720"/>
      </w:pPr>
      <w:r>
        <w:t xml:space="preserve">Ann </w:t>
      </w:r>
      <w:proofErr w:type="spellStart"/>
      <w:r>
        <w:t>Latto</w:t>
      </w:r>
      <w:proofErr w:type="spellEnd"/>
      <w:r>
        <w:t xml:space="preserve"> asked if there were any Conscientious Objectors from </w:t>
      </w:r>
      <w:proofErr w:type="spellStart"/>
      <w:r>
        <w:t>Dunsden</w:t>
      </w:r>
      <w:proofErr w:type="spellEnd"/>
      <w:r>
        <w:t xml:space="preserve">.  David Woodward volunteered to contact the </w:t>
      </w:r>
      <w:proofErr w:type="spellStart"/>
      <w:r>
        <w:t>Quackers</w:t>
      </w:r>
      <w:proofErr w:type="spellEnd"/>
      <w:r>
        <w:t xml:space="preserve"> to see if they had records of any.</w:t>
      </w:r>
    </w:p>
    <w:p w:rsidR="00D41FE4" w:rsidRDefault="00D41FE4" w:rsidP="002D4D99">
      <w:pPr>
        <w:ind w:left="720"/>
      </w:pPr>
    </w:p>
    <w:p w:rsidR="00AD1B05" w:rsidRDefault="00AD1B05" w:rsidP="002D4D99">
      <w:pPr>
        <w:ind w:left="720"/>
      </w:pPr>
      <w:r>
        <w:t xml:space="preserve">It was also pointed out that some of those who fought in WW1 could have survived and returned to </w:t>
      </w:r>
      <w:proofErr w:type="spellStart"/>
      <w:r>
        <w:t>Dunsden</w:t>
      </w:r>
      <w:proofErr w:type="spellEnd"/>
      <w:r>
        <w:t xml:space="preserve"> and that this should be investigated.</w:t>
      </w:r>
    </w:p>
    <w:p w:rsidR="00AD1B05" w:rsidRDefault="00AD1B05" w:rsidP="002D4D99">
      <w:pPr>
        <w:ind w:left="720"/>
      </w:pPr>
    </w:p>
    <w:p w:rsidR="00CA6055" w:rsidRDefault="00AD1B05" w:rsidP="002D4D99">
      <w:pPr>
        <w:ind w:left="720"/>
      </w:pPr>
      <w:r>
        <w:t xml:space="preserve">It was suggested that we apply to </w:t>
      </w:r>
      <w:proofErr w:type="spellStart"/>
      <w:r>
        <w:t>Sonning</w:t>
      </w:r>
      <w:proofErr w:type="spellEnd"/>
      <w:r>
        <w:t xml:space="preserve"> for access to their </w:t>
      </w:r>
      <w:proofErr w:type="gramStart"/>
      <w:r>
        <w:t>archive which</w:t>
      </w:r>
      <w:proofErr w:type="gramEnd"/>
      <w:r>
        <w:t xml:space="preserve"> might have information that would be of interest.  </w:t>
      </w:r>
    </w:p>
    <w:p w:rsidR="00D41FE4" w:rsidRDefault="00AD1B05" w:rsidP="002D4D99">
      <w:pPr>
        <w:ind w:left="720"/>
      </w:pPr>
      <w:r>
        <w:t xml:space="preserve">Village Voices, the oral history of </w:t>
      </w:r>
      <w:proofErr w:type="spellStart"/>
      <w:r>
        <w:t>Sonning</w:t>
      </w:r>
      <w:proofErr w:type="spellEnd"/>
      <w:r>
        <w:t xml:space="preserve"> £9.50.</w:t>
      </w:r>
    </w:p>
    <w:p w:rsidR="009871EC" w:rsidRDefault="009871EC" w:rsidP="002D4D99">
      <w:pPr>
        <w:ind w:left="720"/>
      </w:pPr>
    </w:p>
    <w:p w:rsidR="009871EC" w:rsidRPr="009871EC" w:rsidRDefault="009871EC" w:rsidP="009871EC">
      <w:pPr>
        <w:widowControl w:val="0"/>
        <w:autoSpaceDE w:val="0"/>
        <w:autoSpaceDN w:val="0"/>
        <w:adjustRightInd w:val="0"/>
        <w:ind w:left="709"/>
        <w:rPr>
          <w:rFonts w:cs="Calibri"/>
          <w:b/>
          <w:u w:val="single"/>
        </w:rPr>
      </w:pPr>
      <w:r w:rsidRPr="009871EC">
        <w:rPr>
          <w:rFonts w:cs="Calibri"/>
          <w:b/>
          <w:u w:val="single"/>
        </w:rPr>
        <w:t xml:space="preserve">Information on </w:t>
      </w:r>
      <w:proofErr w:type="spellStart"/>
      <w:r w:rsidRPr="009871EC">
        <w:rPr>
          <w:rFonts w:cs="Calibri"/>
          <w:b/>
          <w:u w:val="single"/>
        </w:rPr>
        <w:t>Ors</w:t>
      </w:r>
      <w:proofErr w:type="spellEnd"/>
    </w:p>
    <w:p w:rsidR="009871EC" w:rsidRDefault="009871EC" w:rsidP="009871EC">
      <w:pPr>
        <w:widowControl w:val="0"/>
        <w:autoSpaceDE w:val="0"/>
        <w:autoSpaceDN w:val="0"/>
        <w:adjustRightInd w:val="0"/>
        <w:ind w:left="709"/>
        <w:rPr>
          <w:rFonts w:cs="Calibri"/>
        </w:rPr>
      </w:pPr>
    </w:p>
    <w:p w:rsidR="009871EC" w:rsidRDefault="009871EC" w:rsidP="009871EC">
      <w:pPr>
        <w:widowControl w:val="0"/>
        <w:autoSpaceDE w:val="0"/>
        <w:autoSpaceDN w:val="0"/>
        <w:adjustRightInd w:val="0"/>
        <w:ind w:left="709"/>
        <w:rPr>
          <w:rFonts w:cs="Calibri"/>
        </w:rPr>
      </w:pPr>
      <w:proofErr w:type="spellStart"/>
      <w:r>
        <w:rPr>
          <w:rFonts w:cs="Calibri"/>
        </w:rPr>
        <w:t>Ors</w:t>
      </w:r>
      <w:proofErr w:type="spellEnd"/>
      <w:r>
        <w:rPr>
          <w:rFonts w:cs="Calibri"/>
        </w:rPr>
        <w:t xml:space="preserve"> is a</w:t>
      </w:r>
      <w:r w:rsidRPr="00AD1B05">
        <w:rPr>
          <w:rFonts w:cs="Calibri"/>
        </w:rPr>
        <w:t xml:space="preserve">bout 2 hours from Calais, on the free </w:t>
      </w:r>
      <w:proofErr w:type="spellStart"/>
      <w:r w:rsidRPr="00AD1B05">
        <w:rPr>
          <w:rFonts w:cs="Calibri"/>
        </w:rPr>
        <w:t>autoroute</w:t>
      </w:r>
      <w:proofErr w:type="spellEnd"/>
      <w:r w:rsidRPr="00AD1B05">
        <w:rPr>
          <w:rFonts w:cs="Calibri"/>
        </w:rPr>
        <w:t xml:space="preserve"> via </w:t>
      </w:r>
      <w:proofErr w:type="spellStart"/>
      <w:r w:rsidRPr="00AD1B05">
        <w:rPr>
          <w:rFonts w:cs="Calibri"/>
        </w:rPr>
        <w:t>Dunke</w:t>
      </w:r>
      <w:r>
        <w:rPr>
          <w:rFonts w:cs="Calibri"/>
        </w:rPr>
        <w:t>rque</w:t>
      </w:r>
      <w:proofErr w:type="spellEnd"/>
      <w:r>
        <w:rPr>
          <w:rFonts w:cs="Calibri"/>
        </w:rPr>
        <w:t xml:space="preserve">, Lille and </w:t>
      </w:r>
      <w:proofErr w:type="spellStart"/>
      <w:r>
        <w:rPr>
          <w:rFonts w:cs="Calibri"/>
        </w:rPr>
        <w:t>Valenciennes</w:t>
      </w:r>
      <w:proofErr w:type="spellEnd"/>
      <w:r>
        <w:rPr>
          <w:rFonts w:cs="Calibri"/>
        </w:rPr>
        <w:t xml:space="preserve"> and p</w:t>
      </w:r>
      <w:r w:rsidRPr="00AD1B05">
        <w:rPr>
          <w:rFonts w:cs="Calibri"/>
        </w:rPr>
        <w:t xml:space="preserve">robably quicker on </w:t>
      </w:r>
      <w:proofErr w:type="spellStart"/>
      <w:r w:rsidRPr="00AD1B05">
        <w:rPr>
          <w:rFonts w:cs="Calibri"/>
        </w:rPr>
        <w:t>peage</w:t>
      </w:r>
      <w:proofErr w:type="spellEnd"/>
      <w:r w:rsidRPr="00AD1B05">
        <w:rPr>
          <w:rFonts w:cs="Calibri"/>
        </w:rPr>
        <w:t xml:space="preserve"> via Arra</w:t>
      </w:r>
      <w:r>
        <w:rPr>
          <w:rFonts w:cs="Calibri"/>
        </w:rPr>
        <w:t xml:space="preserve">s and </w:t>
      </w:r>
      <w:proofErr w:type="spellStart"/>
      <w:r>
        <w:rPr>
          <w:rFonts w:cs="Calibri"/>
        </w:rPr>
        <w:t>Cambrai</w:t>
      </w:r>
      <w:proofErr w:type="spellEnd"/>
      <w:r>
        <w:rPr>
          <w:rFonts w:cs="Calibri"/>
        </w:rPr>
        <w:t>, it</w:t>
      </w:r>
      <w:r w:rsidRPr="00AD1B05">
        <w:rPr>
          <w:rFonts w:cs="Calibri"/>
        </w:rPr>
        <w:t xml:space="preserve"> is found using 59360 </w:t>
      </w:r>
      <w:proofErr w:type="spellStart"/>
      <w:r>
        <w:rPr>
          <w:rFonts w:cs="Calibri"/>
        </w:rPr>
        <w:t>Ors</w:t>
      </w:r>
      <w:proofErr w:type="spellEnd"/>
      <w:r>
        <w:rPr>
          <w:rFonts w:cs="Calibri"/>
        </w:rPr>
        <w:t xml:space="preserve"> on Google Maps and is situated near Le </w:t>
      </w:r>
      <w:proofErr w:type="spellStart"/>
      <w:r>
        <w:rPr>
          <w:rFonts w:cs="Calibri"/>
        </w:rPr>
        <w:t>Cateau-</w:t>
      </w:r>
      <w:r w:rsidRPr="00AD1B05">
        <w:rPr>
          <w:rFonts w:cs="Calibri"/>
        </w:rPr>
        <w:t>Cambresis</w:t>
      </w:r>
      <w:proofErr w:type="spellEnd"/>
      <w:r w:rsidRPr="00AD1B05">
        <w:rPr>
          <w:rFonts w:cs="Calibri"/>
        </w:rPr>
        <w:t xml:space="preserve">, </w:t>
      </w:r>
      <w:proofErr w:type="spellStart"/>
      <w:r w:rsidRPr="00AD1B05">
        <w:rPr>
          <w:rFonts w:cs="Calibri"/>
        </w:rPr>
        <w:t>Landrecies</w:t>
      </w:r>
      <w:proofErr w:type="spellEnd"/>
      <w:r w:rsidRPr="00AD1B05">
        <w:rPr>
          <w:rFonts w:cs="Calibri"/>
        </w:rPr>
        <w:t xml:space="preserve"> and </w:t>
      </w:r>
      <w:proofErr w:type="spellStart"/>
      <w:r w:rsidRPr="00AD1B05">
        <w:rPr>
          <w:rFonts w:cs="Calibri"/>
        </w:rPr>
        <w:t>Catillon-su-Sambre</w:t>
      </w:r>
      <w:proofErr w:type="spellEnd"/>
      <w:r w:rsidRPr="00AD1B05">
        <w:rPr>
          <w:rFonts w:cs="Calibri"/>
        </w:rPr>
        <w:t xml:space="preserve"> in the far SE corner of Nord </w:t>
      </w:r>
      <w:proofErr w:type="spellStart"/>
      <w:r w:rsidRPr="00AD1B05">
        <w:rPr>
          <w:rFonts w:cs="Calibri"/>
        </w:rPr>
        <w:t>departement</w:t>
      </w:r>
      <w:proofErr w:type="spellEnd"/>
      <w:r w:rsidRPr="00AD1B05">
        <w:rPr>
          <w:rFonts w:cs="Calibri"/>
        </w:rPr>
        <w:t>.</w:t>
      </w:r>
    </w:p>
    <w:p w:rsidR="009871EC" w:rsidRDefault="009871EC" w:rsidP="009871EC">
      <w:pPr>
        <w:widowControl w:val="0"/>
        <w:autoSpaceDE w:val="0"/>
        <w:autoSpaceDN w:val="0"/>
        <w:adjustRightInd w:val="0"/>
        <w:ind w:left="709"/>
        <w:rPr>
          <w:rFonts w:cs="Calibri"/>
        </w:rPr>
      </w:pPr>
    </w:p>
    <w:p w:rsidR="009871EC" w:rsidRDefault="009871EC" w:rsidP="009871EC">
      <w:pPr>
        <w:widowControl w:val="0"/>
        <w:autoSpaceDE w:val="0"/>
        <w:autoSpaceDN w:val="0"/>
        <w:adjustRightInd w:val="0"/>
        <w:ind w:left="709"/>
        <w:rPr>
          <w:rFonts w:cs="Calibri"/>
        </w:rPr>
      </w:pPr>
      <w:r w:rsidRPr="00AD1B05">
        <w:rPr>
          <w:rFonts w:cs="Calibri"/>
        </w:rPr>
        <w:t xml:space="preserve">There is nowhere to stay in </w:t>
      </w:r>
      <w:proofErr w:type="spellStart"/>
      <w:r w:rsidRPr="00AD1B05">
        <w:rPr>
          <w:rFonts w:cs="Calibri"/>
        </w:rPr>
        <w:t>Ors</w:t>
      </w:r>
      <w:proofErr w:type="spellEnd"/>
      <w:r w:rsidRPr="00AD1B05">
        <w:rPr>
          <w:rFonts w:cs="Calibri"/>
        </w:rPr>
        <w:t xml:space="preserve">, but there should be </w:t>
      </w:r>
      <w:proofErr w:type="spellStart"/>
      <w:r w:rsidRPr="00AD1B05">
        <w:rPr>
          <w:rFonts w:cs="Calibri"/>
        </w:rPr>
        <w:t>gites</w:t>
      </w:r>
      <w:proofErr w:type="spellEnd"/>
      <w:r w:rsidRPr="00AD1B05">
        <w:rPr>
          <w:rFonts w:cs="Calibri"/>
        </w:rPr>
        <w:t xml:space="preserve"> </w:t>
      </w:r>
      <w:r>
        <w:rPr>
          <w:rFonts w:cs="Calibri"/>
        </w:rPr>
        <w:t xml:space="preserve">and camping sites </w:t>
      </w:r>
      <w:r w:rsidRPr="00AD1B05">
        <w:rPr>
          <w:rFonts w:cs="Calibri"/>
        </w:rPr>
        <w:t xml:space="preserve">in the vicinity and hotels in towns such as </w:t>
      </w:r>
      <w:proofErr w:type="spellStart"/>
      <w:r w:rsidRPr="00AD1B05">
        <w:rPr>
          <w:rFonts w:cs="Calibri"/>
        </w:rPr>
        <w:t>Cambrai</w:t>
      </w:r>
      <w:proofErr w:type="spellEnd"/>
      <w:r w:rsidRPr="00AD1B05">
        <w:rPr>
          <w:rFonts w:cs="Calibri"/>
        </w:rPr>
        <w:t xml:space="preserve">, </w:t>
      </w:r>
      <w:proofErr w:type="spellStart"/>
      <w:r w:rsidRPr="00AD1B05">
        <w:rPr>
          <w:rFonts w:cs="Calibri"/>
        </w:rPr>
        <w:t>Valenciennes</w:t>
      </w:r>
      <w:proofErr w:type="spellEnd"/>
      <w:r w:rsidRPr="00AD1B05">
        <w:rPr>
          <w:rFonts w:cs="Calibri"/>
        </w:rPr>
        <w:t xml:space="preserve">, Le </w:t>
      </w:r>
      <w:proofErr w:type="spellStart"/>
      <w:r w:rsidRPr="00AD1B05">
        <w:rPr>
          <w:rFonts w:cs="Calibri"/>
        </w:rPr>
        <w:t>Quesnoy</w:t>
      </w:r>
      <w:proofErr w:type="spellEnd"/>
      <w:r>
        <w:rPr>
          <w:rFonts w:cs="Calibri"/>
        </w:rPr>
        <w:t xml:space="preserve"> and Le </w:t>
      </w:r>
      <w:proofErr w:type="spellStart"/>
      <w:r>
        <w:rPr>
          <w:rFonts w:cs="Calibri"/>
        </w:rPr>
        <w:t>Cateau</w:t>
      </w:r>
      <w:proofErr w:type="spellEnd"/>
      <w:r>
        <w:rPr>
          <w:rFonts w:cs="Calibri"/>
        </w:rPr>
        <w:t>.</w:t>
      </w:r>
    </w:p>
    <w:p w:rsidR="009871EC" w:rsidRPr="00AD1B05" w:rsidRDefault="009871EC" w:rsidP="009871EC">
      <w:pPr>
        <w:widowControl w:val="0"/>
        <w:autoSpaceDE w:val="0"/>
        <w:autoSpaceDN w:val="0"/>
        <w:adjustRightInd w:val="0"/>
        <w:ind w:left="709"/>
        <w:rPr>
          <w:rFonts w:cs="Calibri"/>
        </w:rPr>
      </w:pPr>
    </w:p>
    <w:p w:rsidR="009871EC" w:rsidRDefault="009871EC" w:rsidP="009871EC">
      <w:pPr>
        <w:widowControl w:val="0"/>
        <w:autoSpaceDE w:val="0"/>
        <w:autoSpaceDN w:val="0"/>
        <w:adjustRightInd w:val="0"/>
        <w:ind w:left="709"/>
        <w:rPr>
          <w:rFonts w:cs="Calibri"/>
        </w:rPr>
      </w:pPr>
      <w:r w:rsidRPr="009871EC">
        <w:rPr>
          <w:rFonts w:cs="Calibri"/>
        </w:rPr>
        <w:t>The Wilfred Own museum</w:t>
      </w:r>
      <w:r w:rsidRPr="00132DEA">
        <w:rPr>
          <w:rFonts w:cs="Calibri"/>
        </w:rPr>
        <w:t xml:space="preserve"> at the Forester’s Cottage is located on the road between </w:t>
      </w:r>
      <w:proofErr w:type="spellStart"/>
      <w:r w:rsidRPr="00132DEA">
        <w:rPr>
          <w:rFonts w:cs="Calibri"/>
        </w:rPr>
        <w:t>LeCateau</w:t>
      </w:r>
      <w:proofErr w:type="spellEnd"/>
      <w:r w:rsidRPr="00132DEA">
        <w:rPr>
          <w:rFonts w:cs="Calibri"/>
        </w:rPr>
        <w:t xml:space="preserve"> and </w:t>
      </w:r>
      <w:proofErr w:type="spellStart"/>
      <w:r w:rsidRPr="00132DEA">
        <w:rPr>
          <w:rFonts w:cs="Calibri"/>
        </w:rPr>
        <w:t>Landrecies</w:t>
      </w:r>
      <w:proofErr w:type="spellEnd"/>
      <w:r w:rsidRPr="00132DEA">
        <w:rPr>
          <w:rFonts w:cs="Calibri"/>
        </w:rPr>
        <w:t xml:space="preserve"> (close to where the road north from </w:t>
      </w:r>
      <w:proofErr w:type="spellStart"/>
      <w:r w:rsidRPr="00132DEA">
        <w:rPr>
          <w:rFonts w:cs="Calibri"/>
        </w:rPr>
        <w:t>Ors</w:t>
      </w:r>
      <w:proofErr w:type="spellEnd"/>
      <w:r w:rsidRPr="00132DEA">
        <w:rPr>
          <w:rFonts w:cs="Calibri"/>
        </w:rPr>
        <w:t xml:space="preserve"> meets this road in the forest</w:t>
      </w:r>
      <w:r>
        <w:rPr>
          <w:rFonts w:cs="Calibri"/>
        </w:rPr>
        <w:t>)</w:t>
      </w:r>
      <w:r w:rsidRPr="00132DEA">
        <w:rPr>
          <w:rFonts w:cs="Calibri"/>
        </w:rPr>
        <w:t xml:space="preserve">.  </w:t>
      </w:r>
      <w:r>
        <w:rPr>
          <w:rFonts w:cs="Calibri"/>
        </w:rPr>
        <w:t>It</w:t>
      </w:r>
      <w:r w:rsidRPr="00132DEA">
        <w:rPr>
          <w:rFonts w:cs="Calibri"/>
        </w:rPr>
        <w:t xml:space="preserve"> is not always open and visitors may need to arrange for access on a specific date/time.</w:t>
      </w:r>
      <w:r>
        <w:rPr>
          <w:rFonts w:cs="Calibri"/>
        </w:rPr>
        <w:t xml:space="preserve">  </w:t>
      </w:r>
      <w:r w:rsidRPr="001D62AA">
        <w:rPr>
          <w:rFonts w:cs="Calibri"/>
        </w:rPr>
        <w:t xml:space="preserve">There are two military cemeteries at </w:t>
      </w:r>
      <w:proofErr w:type="spellStart"/>
      <w:r w:rsidRPr="001D62AA">
        <w:rPr>
          <w:rFonts w:cs="Calibri"/>
        </w:rPr>
        <w:t>Ors</w:t>
      </w:r>
      <w:proofErr w:type="spellEnd"/>
      <w:r w:rsidRPr="001D62AA">
        <w:rPr>
          <w:rFonts w:cs="Calibri"/>
        </w:rPr>
        <w:t>, one near the site of the action on the canal, and the other which is within the main village cemetery, which is where Owen is buried.</w:t>
      </w:r>
      <w:r>
        <w:rPr>
          <w:rFonts w:cs="Calibri"/>
        </w:rPr>
        <w:t xml:space="preserve">  There is annual remembrance ceremony at the grave on November 4</w:t>
      </w:r>
      <w:r w:rsidRPr="001D62AA">
        <w:rPr>
          <w:rFonts w:cs="Calibri"/>
          <w:vertAlign w:val="superscript"/>
        </w:rPr>
        <w:t>th</w:t>
      </w:r>
      <w:r>
        <w:rPr>
          <w:rFonts w:cs="Calibri"/>
        </w:rPr>
        <w:t>.</w:t>
      </w:r>
    </w:p>
    <w:p w:rsidR="009871EC" w:rsidRPr="009871EC" w:rsidRDefault="009871EC" w:rsidP="009871EC">
      <w:pPr>
        <w:widowControl w:val="0"/>
        <w:autoSpaceDE w:val="0"/>
        <w:autoSpaceDN w:val="0"/>
        <w:adjustRightInd w:val="0"/>
        <w:ind w:left="709"/>
        <w:rPr>
          <w:rFonts w:cs="Calibri"/>
        </w:rPr>
      </w:pPr>
    </w:p>
    <w:p w:rsidR="009871EC" w:rsidRPr="001D62AA" w:rsidRDefault="009871EC" w:rsidP="009871EC">
      <w:pPr>
        <w:ind w:left="720"/>
      </w:pPr>
      <w:proofErr w:type="spellStart"/>
      <w:r>
        <w:rPr>
          <w:rFonts w:cs="Calibri"/>
        </w:rPr>
        <w:t>Ors</w:t>
      </w:r>
      <w:proofErr w:type="spellEnd"/>
      <w:r w:rsidRPr="001D62AA">
        <w:rPr>
          <w:rFonts w:cs="Calibri"/>
        </w:rPr>
        <w:t xml:space="preserve"> has a bar, </w:t>
      </w:r>
      <w:proofErr w:type="spellStart"/>
      <w:r w:rsidRPr="001D62AA">
        <w:rPr>
          <w:rFonts w:cs="Calibri"/>
        </w:rPr>
        <w:t>tabac</w:t>
      </w:r>
      <w:proofErr w:type="spellEnd"/>
      <w:r w:rsidRPr="001D62AA">
        <w:rPr>
          <w:rFonts w:cs="Calibri"/>
        </w:rPr>
        <w:t xml:space="preserve"> and </w:t>
      </w:r>
      <w:r>
        <w:rPr>
          <w:rFonts w:cs="Calibri"/>
        </w:rPr>
        <w:t>a Wilfred Owen L</w:t>
      </w:r>
      <w:r w:rsidRPr="001D62AA">
        <w:rPr>
          <w:rFonts w:cs="Calibri"/>
        </w:rPr>
        <w:t xml:space="preserve">ibrary </w:t>
      </w:r>
      <w:r>
        <w:rPr>
          <w:rFonts w:cs="Calibri"/>
        </w:rPr>
        <w:t xml:space="preserve">sited </w:t>
      </w:r>
      <w:r w:rsidRPr="001D62AA">
        <w:rPr>
          <w:rFonts w:cs="Calibri"/>
        </w:rPr>
        <w:t>at the school.</w:t>
      </w:r>
      <w:r>
        <w:rPr>
          <w:rFonts w:cs="Calibri"/>
        </w:rPr>
        <w:t xml:space="preserve">  </w:t>
      </w:r>
      <w:r>
        <w:t xml:space="preserve">They have water jousting on the canal in August and there are various places of interest in the surrounding area including </w:t>
      </w:r>
      <w:r w:rsidRPr="00F77F8A">
        <w:rPr>
          <w:rFonts w:cs="Arial"/>
        </w:rPr>
        <w:fldChar w:fldCharType="begin"/>
      </w:r>
      <w:r w:rsidRPr="00F77F8A">
        <w:rPr>
          <w:rFonts w:cs="Arial"/>
        </w:rPr>
        <w:instrText>HYPERLINK "http://www.francethisway.com/places/maroilles.php"</w:instrText>
      </w:r>
      <w:r w:rsidRPr="00F77F8A">
        <w:rPr>
          <w:rFonts w:cs="Arial"/>
        </w:rPr>
      </w:r>
      <w:r w:rsidRPr="00F77F8A">
        <w:rPr>
          <w:rFonts w:cs="Arial"/>
        </w:rPr>
        <w:fldChar w:fldCharType="separate"/>
      </w:r>
      <w:proofErr w:type="spellStart"/>
      <w:r w:rsidRPr="00F77F8A">
        <w:rPr>
          <w:rFonts w:cs="Arial"/>
        </w:rPr>
        <w:t>Maroilles</w:t>
      </w:r>
      <w:proofErr w:type="spellEnd"/>
      <w:r w:rsidRPr="00F77F8A">
        <w:rPr>
          <w:rFonts w:cs="Arial"/>
        </w:rPr>
        <w:fldChar w:fldCharType="end"/>
      </w:r>
      <w:r w:rsidRPr="00F77F8A">
        <w:rPr>
          <w:rFonts w:cs="Arial"/>
          <w:color w:val="131313"/>
        </w:rPr>
        <w:t xml:space="preserve"> 10 km</w:t>
      </w:r>
      <w:r w:rsidRPr="00F77F8A">
        <w:t>.</w:t>
      </w:r>
      <w:r>
        <w:t xml:space="preserve"> away with its riverside setting, abbey and mill</w:t>
      </w:r>
      <w:proofErr w:type="gramStart"/>
      <w:r>
        <w:t>,  and</w:t>
      </w:r>
      <w:proofErr w:type="gramEnd"/>
      <w:r>
        <w:t xml:space="preserve"> the garden </w:t>
      </w:r>
      <w:proofErr w:type="spellStart"/>
      <w:r w:rsidRPr="00F77F8A">
        <w:rPr>
          <w:rFonts w:cs="Arial"/>
          <w:color w:val="131313"/>
        </w:rPr>
        <w:t>Jardin</w:t>
      </w:r>
      <w:proofErr w:type="spellEnd"/>
      <w:r w:rsidRPr="00F77F8A">
        <w:rPr>
          <w:rFonts w:cs="Arial"/>
          <w:color w:val="131313"/>
        </w:rPr>
        <w:t xml:space="preserve"> de Sylvie Fontaine</w:t>
      </w:r>
      <w:r>
        <w:rPr>
          <w:rFonts w:cs="Arial"/>
          <w:color w:val="131313"/>
        </w:rPr>
        <w:t>; it is also the source of the cheese used</w:t>
      </w:r>
      <w:r>
        <w:t xml:space="preserve"> in the local </w:t>
      </w:r>
      <w:proofErr w:type="spellStart"/>
      <w:r>
        <w:t>speciality</w:t>
      </w:r>
      <w:proofErr w:type="spellEnd"/>
      <w:r>
        <w:t xml:space="preserve"> </w:t>
      </w:r>
      <w:proofErr w:type="spellStart"/>
      <w:r w:rsidRPr="009871EC">
        <w:rPr>
          <w:rFonts w:cs="Arial"/>
          <w:color w:val="131313"/>
        </w:rPr>
        <w:t>Flamiche</w:t>
      </w:r>
      <w:proofErr w:type="spellEnd"/>
      <w:r w:rsidRPr="009871EC">
        <w:rPr>
          <w:rFonts w:cs="Arial"/>
          <w:color w:val="131313"/>
        </w:rPr>
        <w:t xml:space="preserve"> or </w:t>
      </w:r>
      <w:proofErr w:type="spellStart"/>
      <w:r w:rsidRPr="009871EC">
        <w:rPr>
          <w:rFonts w:cs="Arial"/>
          <w:color w:val="131313"/>
        </w:rPr>
        <w:t>Tarte</w:t>
      </w:r>
      <w:proofErr w:type="spellEnd"/>
      <w:r w:rsidRPr="009871EC">
        <w:rPr>
          <w:rFonts w:cs="Arial"/>
          <w:color w:val="131313"/>
        </w:rPr>
        <w:t xml:space="preserve"> au </w:t>
      </w:r>
      <w:proofErr w:type="spellStart"/>
      <w:r w:rsidRPr="009871EC">
        <w:rPr>
          <w:rFonts w:cs="Arial"/>
          <w:color w:val="131313"/>
        </w:rPr>
        <w:t>Maroilles</w:t>
      </w:r>
      <w:proofErr w:type="spellEnd"/>
      <w:r>
        <w:rPr>
          <w:rFonts w:cs="Arial"/>
          <w:color w:val="131313"/>
        </w:rPr>
        <w:t xml:space="preserve">.  </w:t>
      </w:r>
      <w:r>
        <w:t xml:space="preserve"> </w:t>
      </w:r>
      <w:r w:rsidRPr="001D62AA">
        <w:rPr>
          <w:rFonts w:cs="Calibri"/>
        </w:rPr>
        <w:t xml:space="preserve">Le </w:t>
      </w:r>
      <w:proofErr w:type="spellStart"/>
      <w:r w:rsidRPr="001D62AA">
        <w:rPr>
          <w:rFonts w:cs="Calibri"/>
        </w:rPr>
        <w:t>Cateau-</w:t>
      </w:r>
      <w:r>
        <w:rPr>
          <w:rFonts w:cs="Calibri"/>
        </w:rPr>
        <w:t>Cambresis</w:t>
      </w:r>
      <w:proofErr w:type="spellEnd"/>
      <w:r>
        <w:rPr>
          <w:rFonts w:cs="Calibri"/>
        </w:rPr>
        <w:t xml:space="preserve"> has a Matisse museum and </w:t>
      </w:r>
      <w:r w:rsidRPr="001D62AA">
        <w:rPr>
          <w:rFonts w:cs="Calibri"/>
        </w:rPr>
        <w:t xml:space="preserve">Le </w:t>
      </w:r>
      <w:proofErr w:type="spellStart"/>
      <w:r w:rsidRPr="001D62AA">
        <w:rPr>
          <w:rFonts w:cs="Calibri"/>
        </w:rPr>
        <w:t>Quesnoy</w:t>
      </w:r>
      <w:proofErr w:type="spellEnd"/>
      <w:r w:rsidRPr="001D62AA">
        <w:rPr>
          <w:rFonts w:cs="Calibri"/>
        </w:rPr>
        <w:t xml:space="preserve"> is the site of a major storming of a walled town in November 1918 by NZ troops.  Also nearby, some 20km west is the site where Owen won his MC, in the action to take a strategic bridge over a canal gorge.</w:t>
      </w:r>
    </w:p>
    <w:p w:rsidR="009871EC" w:rsidRPr="001D62AA" w:rsidRDefault="009871EC" w:rsidP="009871EC">
      <w:pPr>
        <w:widowControl w:val="0"/>
        <w:autoSpaceDE w:val="0"/>
        <w:autoSpaceDN w:val="0"/>
        <w:adjustRightInd w:val="0"/>
        <w:ind w:firstLine="709"/>
        <w:rPr>
          <w:rFonts w:cs="Calibri"/>
        </w:rPr>
      </w:pPr>
    </w:p>
    <w:p w:rsidR="009871EC" w:rsidRDefault="009871EC" w:rsidP="009871EC">
      <w:pPr>
        <w:ind w:left="720"/>
      </w:pPr>
    </w:p>
    <w:p w:rsidR="009871EC" w:rsidRDefault="009871EC" w:rsidP="002D4D99">
      <w:pPr>
        <w:ind w:left="720"/>
      </w:pPr>
    </w:p>
    <w:p w:rsidR="00D41FE4" w:rsidRDefault="00D41FE4" w:rsidP="002D4D99">
      <w:pPr>
        <w:ind w:left="720"/>
      </w:pPr>
    </w:p>
    <w:p w:rsidR="00D41FE4" w:rsidRPr="000E4576" w:rsidRDefault="00D41FE4" w:rsidP="002D4D99">
      <w:pPr>
        <w:ind w:left="720"/>
      </w:pPr>
    </w:p>
    <w:p w:rsidR="002D4D99" w:rsidRPr="000E4576" w:rsidRDefault="002D4D99" w:rsidP="002D4D99">
      <w:pPr>
        <w:ind w:left="720"/>
        <w:rPr>
          <w:b/>
        </w:rPr>
      </w:pPr>
    </w:p>
    <w:p w:rsidR="002D4D99" w:rsidRPr="002D4D99" w:rsidRDefault="002D4D99" w:rsidP="002D4D99">
      <w:pPr>
        <w:ind w:left="720"/>
      </w:pPr>
    </w:p>
    <w:p w:rsidR="00BD71AD" w:rsidRDefault="00BD71AD" w:rsidP="005A5E84">
      <w:pPr>
        <w:pStyle w:val="ListParagraph"/>
        <w:ind w:left="780"/>
      </w:pPr>
    </w:p>
    <w:p w:rsidR="00BD71AD" w:rsidRPr="00BD71AD" w:rsidRDefault="00BD71AD" w:rsidP="005A5E84">
      <w:pPr>
        <w:pStyle w:val="ListParagraph"/>
        <w:ind w:left="780"/>
      </w:pPr>
    </w:p>
    <w:sectPr w:rsidR="00BD71AD" w:rsidRPr="00BD71AD" w:rsidSect="00CC37C2">
      <w:pgSz w:w="11900" w:h="16840"/>
      <w:pgMar w:top="851" w:right="1021" w:bottom="567" w:left="1134" w:header="567"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468B"/>
    <w:multiLevelType w:val="hybridMultilevel"/>
    <w:tmpl w:val="E6749FC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E84"/>
    <w:rsid w:val="000E4576"/>
    <w:rsid w:val="00132DEA"/>
    <w:rsid w:val="001D62AA"/>
    <w:rsid w:val="0029698F"/>
    <w:rsid w:val="002D4D99"/>
    <w:rsid w:val="00325ABE"/>
    <w:rsid w:val="005A5E84"/>
    <w:rsid w:val="006134EE"/>
    <w:rsid w:val="009871EC"/>
    <w:rsid w:val="00AC0467"/>
    <w:rsid w:val="00AC2EF1"/>
    <w:rsid w:val="00AD1B05"/>
    <w:rsid w:val="00BD71AD"/>
    <w:rsid w:val="00CA6055"/>
    <w:rsid w:val="00CC37C2"/>
    <w:rsid w:val="00CF1339"/>
    <w:rsid w:val="00D41FE4"/>
    <w:rsid w:val="00D90036"/>
    <w:rsid w:val="00F77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E84"/>
    <w:pPr>
      <w:ind w:left="720"/>
      <w:contextualSpacing/>
    </w:pPr>
  </w:style>
  <w:style w:type="character" w:styleId="Hyperlink">
    <w:name w:val="Hyperlink"/>
    <w:basedOn w:val="DefaultParagraphFont"/>
    <w:uiPriority w:val="99"/>
    <w:unhideWhenUsed/>
    <w:rsid w:val="00AC0467"/>
    <w:rPr>
      <w:color w:val="0000FF" w:themeColor="hyperlink"/>
      <w:u w:val="single"/>
    </w:rPr>
  </w:style>
  <w:style w:type="character" w:styleId="FollowedHyperlink">
    <w:name w:val="FollowedHyperlink"/>
    <w:basedOn w:val="DefaultParagraphFont"/>
    <w:uiPriority w:val="99"/>
    <w:semiHidden/>
    <w:unhideWhenUsed/>
    <w:rsid w:val="00BD71A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E84"/>
    <w:pPr>
      <w:ind w:left="720"/>
      <w:contextualSpacing/>
    </w:pPr>
  </w:style>
  <w:style w:type="character" w:styleId="Hyperlink">
    <w:name w:val="Hyperlink"/>
    <w:basedOn w:val="DefaultParagraphFont"/>
    <w:uiPriority w:val="99"/>
    <w:unhideWhenUsed/>
    <w:rsid w:val="00AC0467"/>
    <w:rPr>
      <w:color w:val="0000FF" w:themeColor="hyperlink"/>
      <w:u w:val="single"/>
    </w:rPr>
  </w:style>
  <w:style w:type="character" w:styleId="FollowedHyperlink">
    <w:name w:val="FollowedHyperlink"/>
    <w:basedOn w:val="DefaultParagraphFont"/>
    <w:uiPriority w:val="99"/>
    <w:semiHidden/>
    <w:unhideWhenUsed/>
    <w:rsid w:val="00BD71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henley-lestweforget.co.uk" TargetMode="External"/><Relationship Id="rId8" Type="http://schemas.openxmlformats.org/officeDocument/2006/relationships/hyperlink" Target="mailto:beth.timms@btinternet.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68DDC-E6F6-A64D-A170-B693F51C1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Pages>
  <Words>1247</Words>
  <Characters>7111</Characters>
  <Application>Microsoft Macintosh Word</Application>
  <DocSecurity>0</DocSecurity>
  <Lines>59</Lines>
  <Paragraphs>16</Paragraphs>
  <ScaleCrop>false</ScaleCrop>
  <Company/>
  <LinksUpToDate>false</LinksUpToDate>
  <CharactersWithSpaces>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Timms</dc:creator>
  <cp:keywords/>
  <dc:description/>
  <cp:lastModifiedBy>Beth Timms</cp:lastModifiedBy>
  <cp:revision>1</cp:revision>
  <dcterms:created xsi:type="dcterms:W3CDTF">2014-02-27T08:55:00Z</dcterms:created>
  <dcterms:modified xsi:type="dcterms:W3CDTF">2014-02-27T10:24:00Z</dcterms:modified>
</cp:coreProperties>
</file>